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F94" w:rsidRDefault="007262C1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GoBack"/>
      <w:bookmarkEnd w:id="0"/>
      <w:r w:rsidRPr="00726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Всероссийская олимпиада школьников по литературе</w:t>
      </w:r>
      <w:r w:rsidR="00816F94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в Томской области </w:t>
      </w:r>
    </w:p>
    <w:p w:rsidR="007262C1" w:rsidRPr="007262C1" w:rsidRDefault="00816F94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2022-2023 учебном году</w:t>
      </w:r>
    </w:p>
    <w:p w:rsidR="007262C1" w:rsidRDefault="007262C1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7262C1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Школьный этап</w:t>
      </w:r>
    </w:p>
    <w:p w:rsidR="00816F94" w:rsidRDefault="00816F94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11 класс</w:t>
      </w:r>
    </w:p>
    <w:p w:rsidR="00816F94" w:rsidRPr="007262C1" w:rsidRDefault="00816F94" w:rsidP="007262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творческого задания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:rsidR="007262C1" w:rsidRPr="00AA76CA" w:rsidRDefault="00960D89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1. Целесообразность выбранного материала и</w:t>
      </w:r>
      <w:r w:rsidR="007262C1" w:rsidRPr="00AA76CA">
        <w:rPr>
          <w:rFonts w:ascii="Times New Roman" w:eastAsia="Calibri" w:hAnsi="Times New Roman" w:cs="Times New Roman"/>
          <w:sz w:val="24"/>
          <w:szCs w:val="24"/>
        </w:rPr>
        <w:t xml:space="preserve"> критериев</w:t>
      </w: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 для него, а также привлечение и использование историко-культурного, культурно-биографического контекста</w:t>
      </w:r>
      <w:r w:rsidR="007262C1" w:rsidRPr="00AA76CA">
        <w:rPr>
          <w:rFonts w:ascii="Times New Roman" w:eastAsia="Calibri" w:hAnsi="Times New Roman" w:cs="Times New Roman"/>
          <w:sz w:val="24"/>
          <w:szCs w:val="24"/>
        </w:rPr>
        <w:t xml:space="preserve"> – до 15 баллов.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2. Содержательность и отсутствие искажения авторского замысла</w:t>
      </w:r>
      <w:r w:rsidR="00960D89" w:rsidRPr="00AA76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– до 15 баллов. 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3. Композиционная стройность и логичность изложения – до 5 баллов.</w:t>
      </w:r>
    </w:p>
    <w:p w:rsidR="007262C1" w:rsidRPr="00AA76CA" w:rsidRDefault="00960D89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4</w:t>
      </w:r>
      <w:r w:rsidR="007262C1" w:rsidRPr="00AA76CA">
        <w:rPr>
          <w:rFonts w:ascii="Times New Roman" w:eastAsia="Calibri" w:hAnsi="Times New Roman" w:cs="Times New Roman"/>
          <w:sz w:val="24"/>
          <w:szCs w:val="24"/>
        </w:rPr>
        <w:t>. Общая стилистическая и речевая грамотность, точность формулировок (отсутствие речевых и грамматических ошибок) – до 5 баллов.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1:</w:t>
      </w: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 сплошная проверка работы по привычным школьным критериям грамотности с полным подсчётом ошибок не предусматривается. 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Примечание 2:</w:t>
      </w: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</w:t>
      </w:r>
      <w:r w:rsidR="00AA76CA">
        <w:rPr>
          <w:rFonts w:ascii="Times New Roman" w:eastAsia="Calibri" w:hAnsi="Times New Roman" w:cs="Times New Roman"/>
          <w:sz w:val="24"/>
          <w:szCs w:val="24"/>
        </w:rPr>
        <w:t>ё</w:t>
      </w:r>
      <w:r w:rsidRPr="00AA76CA">
        <w:rPr>
          <w:rFonts w:ascii="Times New Roman" w:eastAsia="Calibri" w:hAnsi="Times New Roman" w:cs="Times New Roman"/>
          <w:sz w:val="24"/>
          <w:szCs w:val="24"/>
        </w:rPr>
        <w:t>х ошибок на страницу текста), работа по этому критерию получает ноль баллов.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Об</w:t>
      </w:r>
      <w:r w:rsidR="00960D89"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щее количество баллов – 4</w:t>
      </w: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</w:p>
    <w:p w:rsidR="007262C1" w:rsidRPr="00AA76CA" w:rsidRDefault="007262C1" w:rsidP="007262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Анализ текста поэтического/прозаического 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Критерии оценивания: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:rsidR="007262C1" w:rsidRPr="00AA76CA" w:rsidRDefault="00831B1C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15</w:t>
      </w:r>
      <w:r w:rsidR="007262C1"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 Шкала оценок: </w:t>
      </w: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0-5-10-15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2. Композиционная стройность работы и её стилистическая однородность, уместность цитат и отсылок к тексту произведения.</w:t>
      </w:r>
    </w:p>
    <w:p w:rsidR="007262C1" w:rsidRPr="00AA76CA" w:rsidRDefault="00831B1C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10</w:t>
      </w:r>
      <w:r w:rsidR="007262C1"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баллов. Шкала оценок: 0-5-10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10 ба</w:t>
      </w:r>
      <w:r w:rsidR="00831B1C"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ллов. Шкала оценок: 0-3-7-</w:t>
      </w: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lastRenderedPageBreak/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</w:t>
      </w:r>
      <w:r w:rsidR="00831B1C"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но 10 баллов. Шкала оценок: 0-3-7-</w:t>
      </w: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10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i/>
          <w:sz w:val="24"/>
          <w:szCs w:val="24"/>
        </w:rPr>
        <w:t xml:space="preserve">Примечание 1: </w:t>
      </w:r>
      <w:r w:rsidRPr="00AA76CA">
        <w:rPr>
          <w:rFonts w:ascii="Times New Roman" w:eastAsia="Calibri" w:hAnsi="Times New Roman" w:cs="Times New Roman"/>
          <w:sz w:val="24"/>
          <w:szCs w:val="24"/>
        </w:rPr>
        <w:t>сплошная проверка работы по привычным школьным крите</w:t>
      </w:r>
      <w:r w:rsidR="00831B1C" w:rsidRPr="00AA76CA">
        <w:rPr>
          <w:rFonts w:ascii="Times New Roman" w:eastAsia="Calibri" w:hAnsi="Times New Roman" w:cs="Times New Roman"/>
          <w:sz w:val="24"/>
          <w:szCs w:val="24"/>
        </w:rPr>
        <w:t>риям грамотности с полным подсчё</w:t>
      </w:r>
      <w:r w:rsidRPr="00AA76CA">
        <w:rPr>
          <w:rFonts w:ascii="Times New Roman" w:eastAsia="Calibri" w:hAnsi="Times New Roman" w:cs="Times New Roman"/>
          <w:sz w:val="24"/>
          <w:szCs w:val="24"/>
        </w:rPr>
        <w:t>т</w:t>
      </w:r>
      <w:r w:rsidR="00831B1C" w:rsidRPr="00AA76CA">
        <w:rPr>
          <w:rFonts w:ascii="Times New Roman" w:eastAsia="Calibri" w:hAnsi="Times New Roman" w:cs="Times New Roman"/>
          <w:sz w:val="24"/>
          <w:szCs w:val="24"/>
        </w:rPr>
        <w:t>ом ошибок не предусматривается.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76CA">
        <w:rPr>
          <w:rFonts w:ascii="Times New Roman" w:eastAsia="Calibri" w:hAnsi="Times New Roman" w:cs="Times New Roman"/>
          <w:i/>
          <w:sz w:val="24"/>
          <w:szCs w:val="24"/>
        </w:rPr>
        <w:t>Примечание 2:</w:t>
      </w:r>
      <w:r w:rsidRPr="00AA76CA">
        <w:rPr>
          <w:rFonts w:ascii="Times New Roman" w:eastAsia="Calibri" w:hAnsi="Times New Roman" w:cs="Times New Roman"/>
          <w:sz w:val="24"/>
          <w:szCs w:val="24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Максимально 5 баллов. Шкала оценок: 0-1-3-5</w:t>
      </w:r>
    </w:p>
    <w:p w:rsidR="007262C1" w:rsidRPr="00AA76CA" w:rsidRDefault="007262C1" w:rsidP="007262C1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A76CA">
        <w:rPr>
          <w:rFonts w:ascii="Times New Roman" w:eastAsia="Calibri" w:hAnsi="Times New Roman" w:cs="Times New Roman"/>
          <w:b/>
          <w:bCs/>
          <w:sz w:val="24"/>
          <w:szCs w:val="24"/>
        </w:rPr>
        <w:t>Итого: максимальный балл – 5</w:t>
      </w:r>
      <w:r w:rsidR="00AA76CA"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</w:p>
    <w:p w:rsidR="00670481" w:rsidRPr="00AA76CA" w:rsidRDefault="007262C1" w:rsidP="007262C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A76CA">
        <w:rPr>
          <w:rFonts w:ascii="Times New Roman" w:hAnsi="Times New Roman" w:cs="Times New Roman"/>
          <w:b/>
          <w:sz w:val="24"/>
          <w:szCs w:val="24"/>
        </w:rPr>
        <w:t>Всего: 90</w:t>
      </w:r>
      <w:r w:rsidR="00AA76CA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sectPr w:rsidR="00670481" w:rsidRPr="00AA76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A7"/>
    <w:rsid w:val="000E3AA7"/>
    <w:rsid w:val="00670481"/>
    <w:rsid w:val="007262C1"/>
    <w:rsid w:val="00816F94"/>
    <w:rsid w:val="00831B1C"/>
    <w:rsid w:val="008E29C0"/>
    <w:rsid w:val="00960D89"/>
    <w:rsid w:val="00A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C1AF8-7615-4E06-9454-72EB6FE8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Климентьева</dc:creator>
  <cp:keywords/>
  <dc:description/>
  <cp:lastModifiedBy>Ким Л. Ч.</cp:lastModifiedBy>
  <cp:revision>6</cp:revision>
  <dcterms:created xsi:type="dcterms:W3CDTF">2021-09-20T15:31:00Z</dcterms:created>
  <dcterms:modified xsi:type="dcterms:W3CDTF">2022-09-19T08:15:00Z</dcterms:modified>
</cp:coreProperties>
</file>